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B2" w:rsidRDefault="00A06CAA" w:rsidP="0082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group id="Групиране 5" o:spid="_x0000_s1029" style="position:absolute;margin-left:-50.45pt;margin-top:-40.85pt;width:533.4pt;height:90.6pt;z-index:251658240" coordorigin="957,239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30" type="#_x0000_t202" style="position:absolute;left:2849;top:2945;width:8608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8202B2" w:rsidRPr="00890EF8" w:rsidRDefault="008202B2" w:rsidP="008202B2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П Р О Ф И Л И Р А Н А  Г И М Н А З И Я  „ В А С И Л   </w:t>
                    </w:r>
                    <w:proofErr w:type="spellStart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Л</w:t>
                    </w:r>
                    <w:proofErr w:type="spellEnd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 Е В С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К И”  -  Я М Б ОЛ</w:t>
                    </w:r>
                  </w:p>
                  <w:p w:rsidR="008202B2" w:rsidRPr="00A77974" w:rsidRDefault="008202B2" w:rsidP="008202B2">
                    <w:pPr>
                      <w:pStyle w:val="a3"/>
                      <w:jc w:val="center"/>
                      <w:rPr>
                        <w:rFonts w:ascii="Times New Roman" w:hAnsi="Times New Roman"/>
                      </w:rPr>
                    </w:pPr>
                    <w:r w:rsidRPr="00A77974">
                      <w:rPr>
                        <w:rFonts w:ascii="Times New Roman" w:hAnsi="Times New Roman"/>
                      </w:rPr>
                      <w:t>ул. „ Цар  Иван Александър” №12  ;  Тел: 046/ 66 19 90; 046/ 98 88 46; 046/ 66 16 89</w:t>
                    </w:r>
                  </w:p>
                  <w:p w:rsidR="008202B2" w:rsidRPr="00A77974" w:rsidRDefault="008202B2" w:rsidP="008202B2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Картина 1" o:spid="_x0000_s1031" type="#_x0000_t75" style="position:absolute;left:957;top:2394;width:1899;height:1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6" o:title="LOGO 3"/>
            </v:shape>
          </v:group>
        </w:pict>
      </w:r>
    </w:p>
    <w:p w:rsidR="008202B2" w:rsidRDefault="008202B2" w:rsidP="0082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8202B2" w:rsidRDefault="008202B2" w:rsidP="0082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8202B2" w:rsidRDefault="008202B2" w:rsidP="0082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8202B2" w:rsidRDefault="008202B2" w:rsidP="0082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8202B2" w:rsidRDefault="008202B2" w:rsidP="0082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p w:rsidR="008202B2" w:rsidRDefault="008202B2" w:rsidP="008202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</w:t>
      </w:r>
    </w:p>
    <w:p w:rsidR="008202B2" w:rsidRPr="003A4794" w:rsidRDefault="008202B2" w:rsidP="008202B2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>БЪЛГАРСКИ   ЕЗИК И ЛИТЕРАТУРА</w:t>
      </w:r>
    </w:p>
    <w:p w:rsidR="008202B2" w:rsidRDefault="008202B2" w:rsidP="008202B2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47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4794">
        <w:rPr>
          <w:rFonts w:ascii="Times New Roman" w:hAnsi="Times New Roman"/>
          <w:b/>
          <w:sz w:val="28"/>
          <w:szCs w:val="28"/>
        </w:rPr>
        <w:t>клас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>ИУЧ</w:t>
      </w:r>
    </w:p>
    <w:p w:rsidR="008202B2" w:rsidRDefault="008202B2" w:rsidP="008202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2B2" w:rsidRPr="0041001F" w:rsidRDefault="009D3EB1" w:rsidP="009D3E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Езикът – средство за общуване</w:t>
      </w:r>
    </w:p>
    <w:p w:rsidR="009D3EB1" w:rsidRPr="0041001F" w:rsidRDefault="009D3EB1" w:rsidP="009D3E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Официално и неофициално общуване</w:t>
      </w:r>
    </w:p>
    <w:p w:rsidR="009D3EB1" w:rsidRPr="0041001F" w:rsidRDefault="009D3EB1" w:rsidP="009D3E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Текстът в общуването. Строеж на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текста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Повествованието, описанието и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разсъждението в текста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Речниково и граматично значение на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думата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Видове думи според речниковото им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значение и звуковия им състав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 xml:space="preserve">Правопис и </w:t>
      </w:r>
      <w:proofErr w:type="spellStart"/>
      <w:r w:rsidRPr="0041001F">
        <w:rPr>
          <w:rFonts w:ascii="Times New Roman" w:eastAsia="Times New Roman" w:hAnsi="Times New Roman" w:cs="Times New Roman"/>
          <w:sz w:val="24"/>
          <w:szCs w:val="24"/>
        </w:rPr>
        <w:t>правоговор</w:t>
      </w:r>
      <w:proofErr w:type="spellEnd"/>
      <w:r w:rsidRPr="0041001F">
        <w:rPr>
          <w:rFonts w:ascii="Times New Roman" w:eastAsia="Times New Roman" w:hAnsi="Times New Roman" w:cs="Times New Roman"/>
          <w:sz w:val="24"/>
          <w:szCs w:val="24"/>
        </w:rPr>
        <w:t xml:space="preserve"> на думата в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зависимост от нейния морфемен строеж</w:t>
      </w:r>
    </w:p>
    <w:p w:rsidR="0084461C" w:rsidRPr="0041001F" w:rsidRDefault="0084461C" w:rsidP="0084461C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Звукови промени. Подвижно Ъ.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Непостоянно Ъ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Местоимение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Лично местоимение. Възвратно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лично местоимение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Притежателно местоимение.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Възвратно притежателно местоимение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Време на глагола. Минало свършено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време. Минало несвършено време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 xml:space="preserve">Нелични глаголни форми(причастия). Употреба на </w:t>
      </w:r>
      <w:proofErr w:type="spellStart"/>
      <w:r w:rsidRPr="0041001F">
        <w:rPr>
          <w:rFonts w:ascii="Times New Roman" w:eastAsia="Times New Roman" w:hAnsi="Times New Roman" w:cs="Times New Roman"/>
          <w:sz w:val="24"/>
          <w:szCs w:val="24"/>
        </w:rPr>
        <w:t>миналосвършено</w:t>
      </w:r>
      <w:proofErr w:type="spellEnd"/>
      <w:r w:rsidRPr="0041001F">
        <w:rPr>
          <w:rFonts w:ascii="Times New Roman" w:eastAsia="Times New Roman" w:hAnsi="Times New Roman" w:cs="Times New Roman"/>
          <w:sz w:val="24"/>
          <w:szCs w:val="24"/>
        </w:rPr>
        <w:t xml:space="preserve"> и минало несвършено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деятелно причастие в текста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Неизменяеми части на речта.Наречие. Предлог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Главни части в простото изречение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Второстепенни части в простото изречение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 xml:space="preserve">Диалог. Представяне и </w:t>
      </w:r>
      <w:proofErr w:type="spellStart"/>
      <w:r w:rsidRPr="0041001F">
        <w:rPr>
          <w:rFonts w:ascii="Times New Roman" w:eastAsia="Times New Roman" w:hAnsi="Times New Roman" w:cs="Times New Roman"/>
          <w:sz w:val="24"/>
          <w:szCs w:val="24"/>
        </w:rPr>
        <w:t>самопредставяне</w:t>
      </w:r>
      <w:proofErr w:type="spellEnd"/>
    </w:p>
    <w:p w:rsidR="0041001F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Отговор на житейски въпрос</w:t>
      </w:r>
    </w:p>
    <w:p w:rsidR="0084461C" w:rsidRPr="0041001F" w:rsidRDefault="0084461C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Митологичен модел  за света</w:t>
      </w:r>
      <w:r w:rsidR="0041001F">
        <w:rPr>
          <w:rFonts w:ascii="Times New Roman" w:hAnsi="Times New Roman" w:cs="Times New Roman"/>
          <w:sz w:val="24"/>
          <w:szCs w:val="24"/>
        </w:rPr>
        <w:t xml:space="preserve"> -</w:t>
      </w:r>
      <w:r w:rsidR="0041001F" w:rsidRPr="00410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01F" w:rsidRPr="0041001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Старогръцки митове и легенди</w:t>
      </w:r>
      <w:r w:rsidR="0041001F" w:rsidRPr="004100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001F" w:rsidRPr="0041001F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Библейските митове за сътворението</w:t>
      </w:r>
      <w:r w:rsidR="0041001F" w:rsidRPr="0041001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001F" w:rsidRPr="0041001F" w:rsidRDefault="0041001F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Фолклорен модел за света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hAnsi="Times New Roman" w:cs="Times New Roman"/>
          <w:sz w:val="24"/>
          <w:szCs w:val="24"/>
        </w:rPr>
        <w:t>-</w:t>
      </w:r>
      <w:r w:rsidRPr="0041001F">
        <w:rPr>
          <w:rFonts w:ascii="Times New Roman" w:eastAsia="Times New Roman" w:hAnsi="Times New Roman" w:cs="Times New Roman"/>
          <w:color w:val="000000"/>
          <w:sz w:val="24"/>
          <w:szCs w:val="24"/>
        </w:rPr>
        <w:t>„Тримата братя и златната ябълка“</w:t>
      </w:r>
      <w:r w:rsidRPr="004100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001F">
        <w:rPr>
          <w:rFonts w:ascii="Times New Roman" w:eastAsia="Times New Roman" w:hAnsi="Times New Roman" w:cs="Times New Roman"/>
          <w:color w:val="000000"/>
          <w:sz w:val="24"/>
          <w:szCs w:val="24"/>
        </w:rPr>
        <w:t>„Златното момиче“</w:t>
      </w:r>
      <w:r w:rsidRPr="004100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001F">
        <w:rPr>
          <w:rFonts w:ascii="Times New Roman" w:eastAsia="Times New Roman" w:hAnsi="Times New Roman" w:cs="Times New Roman"/>
          <w:color w:val="000000"/>
          <w:sz w:val="24"/>
          <w:szCs w:val="24"/>
        </w:rPr>
        <w:t>„Троица братя града градяха“</w:t>
      </w:r>
      <w:r w:rsidRPr="0041001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1001F" w:rsidRPr="0041001F" w:rsidRDefault="0041001F" w:rsidP="0041001F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001F" w:rsidRPr="0041001F" w:rsidRDefault="0041001F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t>Фолклорен/ традиционен календар</w:t>
      </w:r>
      <w:r w:rsidRPr="0041001F">
        <w:rPr>
          <w:rFonts w:ascii="Times New Roman" w:hAnsi="Times New Roman" w:cs="Times New Roman"/>
          <w:sz w:val="24"/>
          <w:szCs w:val="24"/>
        </w:rPr>
        <w:t xml:space="preserve"> -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Коледа, Великден, Пасха, Курбан байрам, Гергьовден</w:t>
      </w:r>
    </w:p>
    <w:p w:rsidR="0041001F" w:rsidRPr="0041001F" w:rsidRDefault="0041001F" w:rsidP="0084461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Различни разкази за човека и света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„Хайдути“,. „Легенда за рома“ ,„Главатарят, който искал да плени месечината„Котаракът Наставник, или Котаракът в чизми„Грозното патенце</w:t>
      </w:r>
      <w:r w:rsidRPr="0041001F">
        <w:rPr>
          <w:rFonts w:ascii="Times New Roman" w:hAnsi="Times New Roman" w:cs="Times New Roman"/>
          <w:sz w:val="24"/>
          <w:szCs w:val="24"/>
        </w:rPr>
        <w:t xml:space="preserve"> </w:t>
      </w:r>
      <w:r w:rsidRPr="0041001F">
        <w:rPr>
          <w:rFonts w:ascii="Times New Roman" w:eastAsia="Times New Roman" w:hAnsi="Times New Roman" w:cs="Times New Roman"/>
          <w:sz w:val="24"/>
          <w:szCs w:val="24"/>
        </w:rPr>
        <w:t>Из „Похитителят на мълнии“ (</w:t>
      </w:r>
      <w:proofErr w:type="spellStart"/>
      <w:r w:rsidRPr="0041001F">
        <w:rPr>
          <w:rFonts w:ascii="Times New Roman" w:eastAsia="Times New Roman" w:hAnsi="Times New Roman" w:cs="Times New Roman"/>
          <w:sz w:val="24"/>
          <w:szCs w:val="24"/>
        </w:rPr>
        <w:t>Рик</w:t>
      </w:r>
      <w:proofErr w:type="spellEnd"/>
      <w:r w:rsidRPr="00410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001F">
        <w:rPr>
          <w:rFonts w:ascii="Times New Roman" w:eastAsia="Times New Roman" w:hAnsi="Times New Roman" w:cs="Times New Roman"/>
          <w:sz w:val="24"/>
          <w:szCs w:val="24"/>
        </w:rPr>
        <w:t>Риърдън</w:t>
      </w:r>
      <w:proofErr w:type="spellEnd"/>
      <w:r w:rsidRPr="0041001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001F" w:rsidRPr="0041001F" w:rsidRDefault="0041001F" w:rsidP="0041001F">
      <w:pPr>
        <w:pStyle w:val="a4"/>
        <w:autoSpaceDE w:val="0"/>
        <w:autoSpaceDN w:val="0"/>
        <w:adjustRightInd w:val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41001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4100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1001F" w:rsidRDefault="0041001F" w:rsidP="0041001F">
      <w:pPr>
        <w:pStyle w:val="a4"/>
        <w:autoSpaceDE w:val="0"/>
        <w:autoSpaceDN w:val="0"/>
        <w:adjustRightInd w:val="0"/>
        <w:spacing w:before="144" w:line="365" w:lineRule="exact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001F">
        <w:rPr>
          <w:rFonts w:ascii="Times New Roman" w:eastAsia="Times New Roman" w:hAnsi="Times New Roman" w:cs="Times New Roman"/>
          <w:bCs/>
          <w:sz w:val="24"/>
          <w:szCs w:val="24"/>
        </w:rPr>
        <w:t>Михайлова, В. , Божинов, В. Български език и литература – учебно помагало за ЗИП 5 клас, изд. Просвета</w:t>
      </w:r>
    </w:p>
    <w:p w:rsidR="0041001F" w:rsidRDefault="0041001F" w:rsidP="0041001F">
      <w:pPr>
        <w:pStyle w:val="a4"/>
        <w:autoSpaceDE w:val="0"/>
        <w:autoSpaceDN w:val="0"/>
        <w:adjustRightInd w:val="0"/>
        <w:spacing w:before="144" w:line="365" w:lineRule="exact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001F" w:rsidRPr="0041001F" w:rsidRDefault="0041001F" w:rsidP="0041001F">
      <w:pPr>
        <w:pStyle w:val="a4"/>
        <w:autoSpaceDE w:val="0"/>
        <w:autoSpaceDN w:val="0"/>
        <w:adjustRightInd w:val="0"/>
        <w:spacing w:before="144" w:line="365" w:lineRule="exact"/>
        <w:ind w:left="502"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41001F" w:rsidRDefault="0041001F" w:rsidP="0041001F">
      <w:pPr>
        <w:pStyle w:val="a4"/>
        <w:autoSpaceDE w:val="0"/>
        <w:autoSpaceDN w:val="0"/>
        <w:adjustRightInd w:val="0"/>
        <w:ind w:left="502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667"/>
        <w:gridCol w:w="172"/>
      </w:tblGrid>
      <w:tr w:rsidR="0041001F" w:rsidRPr="00E32B8F" w:rsidTr="00721112">
        <w:trPr>
          <w:trHeight w:val="494"/>
        </w:trPr>
        <w:tc>
          <w:tcPr>
            <w:tcW w:w="2763" w:type="dxa"/>
            <w:gridSpan w:val="3"/>
          </w:tcPr>
          <w:p w:rsidR="002D6857" w:rsidRPr="00E32B8F" w:rsidRDefault="002D6857" w:rsidP="0041001F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</w:rPr>
            </w:pPr>
          </w:p>
        </w:tc>
      </w:tr>
      <w:tr w:rsidR="0041001F" w:rsidRPr="00E32B8F" w:rsidTr="00721112">
        <w:trPr>
          <w:gridAfter w:val="2"/>
          <w:wAfter w:w="839" w:type="dxa"/>
          <w:trHeight w:val="218"/>
        </w:trPr>
        <w:tc>
          <w:tcPr>
            <w:tcW w:w="1924" w:type="dxa"/>
          </w:tcPr>
          <w:p w:rsidR="004C2544" w:rsidRPr="00E32B8F" w:rsidRDefault="004C2544" w:rsidP="00721112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</w:rPr>
            </w:pPr>
          </w:p>
        </w:tc>
      </w:tr>
      <w:tr w:rsidR="0041001F" w:rsidRPr="00E32B8F" w:rsidTr="00721112">
        <w:trPr>
          <w:gridAfter w:val="1"/>
          <w:wAfter w:w="172" w:type="dxa"/>
          <w:trHeight w:val="494"/>
        </w:trPr>
        <w:tc>
          <w:tcPr>
            <w:tcW w:w="2591" w:type="dxa"/>
            <w:gridSpan w:val="2"/>
          </w:tcPr>
          <w:p w:rsidR="0041001F" w:rsidRPr="00E32B8F" w:rsidRDefault="0041001F" w:rsidP="00721112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</w:rPr>
            </w:pPr>
          </w:p>
        </w:tc>
      </w:tr>
    </w:tbl>
    <w:p w:rsidR="0084461C" w:rsidRPr="0084461C" w:rsidRDefault="0084461C" w:rsidP="0084461C">
      <w:pPr>
        <w:pStyle w:val="a4"/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786785" w:rsidRDefault="00786785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786785" w:rsidRDefault="00786785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786785" w:rsidRDefault="00786785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786785" w:rsidRDefault="00786785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786785" w:rsidRDefault="00786785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786785" w:rsidRDefault="00786785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786785" w:rsidRPr="00786785" w:rsidRDefault="00786785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val="en-US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2D6857" w:rsidRDefault="00A06CAA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  <w:r>
        <w:rPr>
          <w:rFonts w:ascii="TimesNewRomanPSMT" w:eastAsia="Times New Roman" w:hAnsi="TimesNewRomanPSMT" w:cs="TimesNewRomanPSMT"/>
          <w:noProof/>
        </w:rPr>
        <w:pict>
          <v:group id="_x0000_s1035" style="position:absolute;margin-left:-38.45pt;margin-top:-28.85pt;width:533.4pt;height:82.8pt;z-index:251659264" coordorigin="957,2394" coordsize="1050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">
            <v:shape id="Текстово поле 2" o:spid="_x0000_s1036" type="#_x0000_t202" style="position:absolute;left:2849;top:2945;width:8608;height: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<v:textbox>
                <w:txbxContent>
                  <w:p w:rsidR="002D6857" w:rsidRPr="00890EF8" w:rsidRDefault="002D6857" w:rsidP="002D6857">
                    <w:pPr>
                      <w:pStyle w:val="a3"/>
                      <w:jc w:val="center"/>
                      <w:rPr>
                        <w:rFonts w:ascii="Times New Roman" w:hAnsi="Times New Roman"/>
                        <w:b/>
                        <w:u w:val="single"/>
                      </w:rPr>
                    </w:pP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П Р О Ф И Л И Р А Н А  Г И М Н А З И Я  „ В А С И Л   </w:t>
                    </w:r>
                    <w:proofErr w:type="spellStart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Л</w:t>
                    </w:r>
                    <w:proofErr w:type="spellEnd"/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 xml:space="preserve"> Е В С</w:t>
                    </w:r>
                    <w:r>
                      <w:rPr>
                        <w:rFonts w:ascii="Times New Roman" w:hAnsi="Times New Roman"/>
                        <w:b/>
                        <w:u w:val="single"/>
                      </w:rPr>
                      <w:t xml:space="preserve"> </w:t>
                    </w:r>
                    <w:r w:rsidRPr="00890EF8">
                      <w:rPr>
                        <w:rFonts w:ascii="Times New Roman" w:hAnsi="Times New Roman"/>
                        <w:b/>
                        <w:u w:val="single"/>
                      </w:rPr>
                      <w:t>К И”  -  Я М Б ОЛ</w:t>
                    </w:r>
                  </w:p>
                  <w:p w:rsidR="002D6857" w:rsidRPr="00A77974" w:rsidRDefault="002D6857" w:rsidP="002D6857">
                    <w:pPr>
                      <w:pStyle w:val="a3"/>
                      <w:jc w:val="center"/>
                      <w:rPr>
                        <w:rFonts w:ascii="Times New Roman" w:hAnsi="Times New Roman"/>
                      </w:rPr>
                    </w:pPr>
                    <w:r w:rsidRPr="00A77974">
                      <w:rPr>
                        <w:rFonts w:ascii="Times New Roman" w:hAnsi="Times New Roman"/>
                      </w:rPr>
                      <w:t>ул. „ Цар  Иван Александър” №12  ;  Тел: 046/ 66 19 90; 046/ 98 88 46; 046/ 66 16 89</w:t>
                    </w:r>
                  </w:p>
                  <w:p w:rsidR="002D6857" w:rsidRPr="00A77974" w:rsidRDefault="002D6857" w:rsidP="002D6857">
                    <w:pPr>
                      <w:jc w:val="center"/>
                    </w:pPr>
                  </w:p>
                </w:txbxContent>
              </v:textbox>
            </v:shape>
            <v:shape id="Картина 1" o:spid="_x0000_s1037" type="#_x0000_t75" style="position:absolute;left:957;top:2394;width:1899;height:19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<v:imagedata r:id="rId6" o:title="LOGO 3"/>
            </v:shape>
          </v:group>
        </w:pict>
      </w:r>
    </w:p>
    <w:p w:rsidR="002D6857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857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857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857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6857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79B">
        <w:rPr>
          <w:rFonts w:ascii="Times New Roman" w:hAnsi="Times New Roman"/>
          <w:bCs/>
          <w:sz w:val="28"/>
          <w:szCs w:val="28"/>
        </w:rPr>
        <w:t>Утвърдил</w:t>
      </w:r>
      <w:r>
        <w:rPr>
          <w:rFonts w:ascii="Times New Roman" w:hAnsi="Times New Roman"/>
          <w:bCs/>
          <w:sz w:val="28"/>
          <w:szCs w:val="28"/>
        </w:rPr>
        <w:t xml:space="preserve"> : ………….</w:t>
      </w:r>
    </w:p>
    <w:p w:rsidR="002D6857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4794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2D6857" w:rsidRPr="003A4794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A4794">
        <w:rPr>
          <w:rFonts w:ascii="Times New Roman" w:hAnsi="Times New Roman"/>
          <w:b/>
          <w:bCs/>
          <w:sz w:val="28"/>
          <w:szCs w:val="28"/>
        </w:rPr>
        <w:t>Петя Сярова</w:t>
      </w:r>
    </w:p>
    <w:p w:rsidR="002D6857" w:rsidRPr="003A4794" w:rsidRDefault="002D6857" w:rsidP="002D68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Директор на ПГ</w:t>
      </w:r>
      <w:r w:rsidRPr="003A4794">
        <w:rPr>
          <w:rFonts w:ascii="Times New Roman" w:hAnsi="Times New Roman"/>
          <w:b/>
          <w:bCs/>
          <w:i/>
          <w:sz w:val="28"/>
          <w:szCs w:val="28"/>
        </w:rPr>
        <w:t xml:space="preserve"> „Васил Левски”</w:t>
      </w:r>
    </w:p>
    <w:p w:rsidR="002D6857" w:rsidRDefault="002D6857" w:rsidP="002D6857">
      <w:pPr>
        <w:rPr>
          <w:lang w:val="en-US"/>
        </w:rPr>
      </w:pPr>
    </w:p>
    <w:p w:rsidR="002D6857" w:rsidRDefault="002D6857" w:rsidP="002D68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</w:t>
      </w:r>
    </w:p>
    <w:p w:rsidR="002D6857" w:rsidRPr="003A4794" w:rsidRDefault="002D6857" w:rsidP="002D6857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>БЪЛГАРСКИ   ЕЗИК И ЛИТЕРАТУРА</w:t>
      </w:r>
    </w:p>
    <w:p w:rsidR="002D6857" w:rsidRDefault="002D6857" w:rsidP="002D6857">
      <w:pPr>
        <w:jc w:val="center"/>
        <w:rPr>
          <w:rFonts w:ascii="Times New Roman" w:hAnsi="Times New Roman"/>
          <w:b/>
          <w:sz w:val="28"/>
          <w:szCs w:val="28"/>
        </w:rPr>
      </w:pPr>
      <w:r w:rsidRPr="003A4794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47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A4794">
        <w:rPr>
          <w:rFonts w:ascii="Times New Roman" w:hAnsi="Times New Roman"/>
          <w:b/>
          <w:sz w:val="28"/>
          <w:szCs w:val="28"/>
        </w:rPr>
        <w:t>клас</w:t>
      </w:r>
      <w:r w:rsidR="00821734">
        <w:rPr>
          <w:rFonts w:ascii="Times New Roman" w:hAnsi="Times New Roman"/>
          <w:b/>
          <w:sz w:val="28"/>
          <w:szCs w:val="28"/>
        </w:rPr>
        <w:t xml:space="preserve"> </w:t>
      </w:r>
      <w:r w:rsidR="006F4BFC">
        <w:rPr>
          <w:rFonts w:ascii="Times New Roman" w:hAnsi="Times New Roman"/>
          <w:b/>
          <w:sz w:val="28"/>
          <w:szCs w:val="28"/>
          <w:lang w:val="en-US"/>
        </w:rPr>
        <w:t>–</w:t>
      </w:r>
      <w:r w:rsidR="00821734"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/>
          <w:b/>
          <w:sz w:val="28"/>
          <w:szCs w:val="28"/>
        </w:rPr>
        <w:t>УЧ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Езикът – средство за общуване. Значение и строеж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Речева ситуация. Елементи на речевата ситуация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Митологичен модел за света – възникване на митовете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Митологичен модел за света. Човешкият образ на света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Официално и неофициално общуване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Древногръцки мит за произхода на боговете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Текстът в общуването. Строеж на текста - предмет и тема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Повествованието, описанието и разсъждението в текста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Библейски разказ за началото на света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 xml:space="preserve">Диалог. Представяне и </w:t>
      </w:r>
      <w:proofErr w:type="spellStart"/>
      <w:r w:rsidRPr="005602D1">
        <w:rPr>
          <w:rFonts w:ascii="Times New Roman" w:hAnsi="Times New Roman"/>
          <w:color w:val="000000"/>
          <w:sz w:val="24"/>
          <w:szCs w:val="24"/>
        </w:rPr>
        <w:t>самопредставяне</w:t>
      </w:r>
      <w:proofErr w:type="spellEnd"/>
      <w:r w:rsidRPr="005602D1">
        <w:rPr>
          <w:rFonts w:ascii="Times New Roman" w:hAnsi="Times New Roman"/>
          <w:color w:val="000000"/>
          <w:sz w:val="24"/>
          <w:szCs w:val="24"/>
        </w:rPr>
        <w:t>. Езикови средства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Фолклорен модел за света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Отговор на житейски въпрос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Господ Бог създава земята“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 xml:space="preserve">Трансформиращ преразказ  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Фолклорна легенда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„Господ и Дяволът правят света“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„Тримата братя и златната ябълка“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Речниково и граматично значение на думата</w:t>
      </w:r>
    </w:p>
    <w:p w:rsidR="006F4BFC" w:rsidRPr="005602D1" w:rsidRDefault="006F4BF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Видове думи според лексикалното им значение и звуковия им състав</w:t>
      </w:r>
    </w:p>
    <w:p w:rsidR="006F4BF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„Златното момиче”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Звукови промени. Подвижно Ъ. Непостоянно Ъ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„Троица братя града градяха“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Изменяеми части на речта. Местоимение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Лично местоимение. Възвратно лично местоимение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Притежателно местоимение. Възвратно притежателно местоимение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Разказ по зададени опори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lastRenderedPageBreak/>
        <w:t>Време на глагола - сегашно и бъдеще време, минали глаголни времена. Основна форма и спрежение на глагола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 xml:space="preserve">Фолклорен/традиционен календар Коледа, Великден, Пасха, Курбан байрам, </w:t>
      </w:r>
      <w:proofErr w:type="spellStart"/>
      <w:r w:rsidRPr="005602D1">
        <w:rPr>
          <w:rFonts w:ascii="Times New Roman" w:hAnsi="Times New Roman"/>
          <w:color w:val="000000"/>
          <w:sz w:val="24"/>
          <w:szCs w:val="24"/>
        </w:rPr>
        <w:t>Георгьовден</w:t>
      </w:r>
      <w:proofErr w:type="spellEnd"/>
      <w:r w:rsidRPr="005602D1">
        <w:rPr>
          <w:rFonts w:ascii="Times New Roman" w:hAnsi="Times New Roman"/>
          <w:color w:val="000000"/>
          <w:sz w:val="24"/>
          <w:szCs w:val="24"/>
        </w:rPr>
        <w:t>/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Минало свършено време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Минало несвършено време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Причастия. Минало свършено и минало несвършено деятелно причастие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„Хайдути“ на Христо Ботев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Неизменяеми части на речта. Наречие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Неизменяеми части на речта. Предлог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„Легенда за рома”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„Главатарят, който искал да плени месечината“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Главни части в простото изречение. Подлог и сказуемо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„Котаракът наставник, или Котаракът в чизми“ (Ш. Перо)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 xml:space="preserve">„Грозното патенце“ (Х. </w:t>
      </w:r>
      <w:proofErr w:type="spellStart"/>
      <w:r w:rsidRPr="005602D1">
        <w:rPr>
          <w:rFonts w:ascii="Times New Roman" w:hAnsi="Times New Roman"/>
          <w:sz w:val="24"/>
          <w:szCs w:val="24"/>
        </w:rPr>
        <w:t>Кр</w:t>
      </w:r>
      <w:proofErr w:type="spellEnd"/>
      <w:r w:rsidRPr="005602D1">
        <w:rPr>
          <w:rFonts w:ascii="Times New Roman" w:hAnsi="Times New Roman"/>
          <w:sz w:val="24"/>
          <w:szCs w:val="24"/>
        </w:rPr>
        <w:t>. Андерсен)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Второстепенни части в простото изречение. Допълнение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Второстепенни части в простото изречение. Обстоятелствено пояснение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color w:val="000000"/>
          <w:sz w:val="24"/>
          <w:szCs w:val="24"/>
        </w:rPr>
        <w:t>Второстепенни части в простото изречение. Определение</w:t>
      </w:r>
    </w:p>
    <w:p w:rsidR="00D20E6C" w:rsidRPr="005602D1" w:rsidRDefault="00D20E6C" w:rsidP="006F4BFC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„Похитителят на мълнии“</w:t>
      </w:r>
    </w:p>
    <w:p w:rsidR="005602D1" w:rsidRPr="005602D1" w:rsidRDefault="005602D1" w:rsidP="005602D1">
      <w:pPr>
        <w:pStyle w:val="a4"/>
        <w:rPr>
          <w:rFonts w:ascii="Times New Roman" w:hAnsi="Times New Roman"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>Литература:</w:t>
      </w:r>
    </w:p>
    <w:p w:rsidR="005602D1" w:rsidRPr="005602D1" w:rsidRDefault="005602D1" w:rsidP="00560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602D1">
        <w:rPr>
          <w:rFonts w:ascii="Times New Roman" w:hAnsi="Times New Roman"/>
          <w:sz w:val="24"/>
          <w:szCs w:val="24"/>
        </w:rPr>
        <w:t>Васева, М., Михайлова, В. Български език за 5 клас. Просвета, София</w:t>
      </w:r>
    </w:p>
    <w:p w:rsidR="005602D1" w:rsidRPr="005602D1" w:rsidRDefault="005602D1" w:rsidP="005602D1">
      <w:pPr>
        <w:rPr>
          <w:rFonts w:ascii="Times New Roman" w:hAnsi="Times New Roman"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 xml:space="preserve">                         Васева, М., Михайлова, В. Български език за 6 клас. Просвета, София</w:t>
      </w:r>
    </w:p>
    <w:p w:rsidR="005602D1" w:rsidRPr="005602D1" w:rsidRDefault="005602D1" w:rsidP="005602D1">
      <w:pPr>
        <w:rPr>
          <w:rFonts w:ascii="Times New Roman" w:hAnsi="Times New Roman"/>
          <w:sz w:val="24"/>
          <w:szCs w:val="24"/>
        </w:rPr>
      </w:pPr>
      <w:r w:rsidRPr="005602D1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602D1">
        <w:rPr>
          <w:rFonts w:ascii="Times New Roman" w:hAnsi="Times New Roman"/>
          <w:sz w:val="24"/>
          <w:szCs w:val="24"/>
        </w:rPr>
        <w:t>Хранова</w:t>
      </w:r>
      <w:proofErr w:type="spellEnd"/>
      <w:r w:rsidRPr="005602D1">
        <w:rPr>
          <w:rFonts w:ascii="Times New Roman" w:hAnsi="Times New Roman"/>
          <w:sz w:val="24"/>
          <w:szCs w:val="24"/>
        </w:rPr>
        <w:t>, А. и колектив. Литература за 5 клас. Просвета, София</w:t>
      </w:r>
    </w:p>
    <w:p w:rsidR="005602D1" w:rsidRPr="006F4BFC" w:rsidRDefault="005602D1" w:rsidP="005602D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857" w:rsidRDefault="002D6857" w:rsidP="002D6857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84461C" w:rsidRPr="0041001F" w:rsidRDefault="0084461C" w:rsidP="0041001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4461C" w:rsidRPr="0084461C" w:rsidRDefault="0084461C" w:rsidP="0084461C">
      <w:pPr>
        <w:pStyle w:val="a4"/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9D3EB1" w:rsidRPr="009D3EB1" w:rsidRDefault="009D3EB1" w:rsidP="0084461C">
      <w:pPr>
        <w:pStyle w:val="a4"/>
        <w:autoSpaceDE w:val="0"/>
        <w:autoSpaceDN w:val="0"/>
        <w:adjustRightInd w:val="0"/>
        <w:rPr>
          <w:rFonts w:ascii="TimesNewRomanPSMT" w:eastAsia="Times New Roman" w:hAnsi="TimesNewRomanPSMT" w:cs="TimesNewRomanPSMT"/>
        </w:rPr>
      </w:pPr>
    </w:p>
    <w:p w:rsidR="009D3EB1" w:rsidRPr="009D3EB1" w:rsidRDefault="009D3EB1" w:rsidP="009D3E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42D3D" w:rsidRDefault="00642D3D"/>
    <w:sectPr w:rsidR="00642D3D" w:rsidSect="00C6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DD2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6AB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704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014B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3A10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84738"/>
    <w:multiLevelType w:val="hybridMultilevel"/>
    <w:tmpl w:val="CA6AF7B4"/>
    <w:lvl w:ilvl="0" w:tplc="0402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>
    <w:nsid w:val="3BE45C65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700BE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01DC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C1C38"/>
    <w:multiLevelType w:val="hybridMultilevel"/>
    <w:tmpl w:val="5094D2FC"/>
    <w:lvl w:ilvl="0" w:tplc="79FAE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D1548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2E50"/>
    <w:multiLevelType w:val="singleLevel"/>
    <w:tmpl w:val="E43EE152"/>
    <w:lvl w:ilvl="0">
      <w:start w:val="3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622F76A3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568E3"/>
    <w:multiLevelType w:val="hybridMultilevel"/>
    <w:tmpl w:val="3DA44AEE"/>
    <w:lvl w:ilvl="0" w:tplc="FEA47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2B2"/>
    <w:rsid w:val="002D6857"/>
    <w:rsid w:val="0041001F"/>
    <w:rsid w:val="004C2544"/>
    <w:rsid w:val="005602D1"/>
    <w:rsid w:val="005655AB"/>
    <w:rsid w:val="00642D3D"/>
    <w:rsid w:val="006F4BFC"/>
    <w:rsid w:val="00786785"/>
    <w:rsid w:val="008202B2"/>
    <w:rsid w:val="00821734"/>
    <w:rsid w:val="0084461C"/>
    <w:rsid w:val="009D3EB1"/>
    <w:rsid w:val="00A06CAA"/>
    <w:rsid w:val="00C66285"/>
    <w:rsid w:val="00D20E6C"/>
    <w:rsid w:val="00D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85"/>
  </w:style>
  <w:style w:type="paragraph" w:styleId="4">
    <w:name w:val="heading 4"/>
    <w:basedOn w:val="a"/>
    <w:next w:val="a"/>
    <w:link w:val="40"/>
    <w:qFormat/>
    <w:rsid w:val="009D3EB1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sz w:val="28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D3EB1"/>
    <w:pPr>
      <w:ind w:left="720"/>
      <w:contextualSpacing/>
    </w:pPr>
  </w:style>
  <w:style w:type="character" w:customStyle="1" w:styleId="40">
    <w:name w:val="Заглавие 4 Знак"/>
    <w:basedOn w:val="a0"/>
    <w:link w:val="4"/>
    <w:rsid w:val="009D3EB1"/>
    <w:rPr>
      <w:rFonts w:ascii="Garamond" w:eastAsia="Times New Roman" w:hAnsi="Garamond" w:cs="Times New Roman"/>
      <w:sz w:val="28"/>
      <w:szCs w:val="20"/>
      <w:u w:val="single"/>
      <w:lang w:eastAsia="en-US"/>
    </w:rPr>
  </w:style>
  <w:style w:type="paragraph" w:customStyle="1" w:styleId="Default">
    <w:name w:val="Default"/>
    <w:rsid w:val="00844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SILIANA</cp:lastModifiedBy>
  <cp:revision>13</cp:revision>
  <dcterms:created xsi:type="dcterms:W3CDTF">2016-10-16T13:53:00Z</dcterms:created>
  <dcterms:modified xsi:type="dcterms:W3CDTF">2016-12-07T12:56:00Z</dcterms:modified>
</cp:coreProperties>
</file>